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CC0D" w14:textId="6DEEDF5C" w:rsidR="00E179CA" w:rsidRDefault="00E179CA" w:rsidP="00E179CA">
      <w:r>
        <w:t xml:space="preserve">Ödev Verilme Tarihi: </w:t>
      </w:r>
      <w:r w:rsidR="00587AD4">
        <w:t>08</w:t>
      </w:r>
      <w:r>
        <w:t>.</w:t>
      </w:r>
      <w:r w:rsidR="0081593A">
        <w:t>0</w:t>
      </w:r>
      <w:r w:rsidR="00A9779A">
        <w:t>5</w:t>
      </w:r>
      <w:r>
        <w:t>.202</w:t>
      </w:r>
      <w:r w:rsidR="0081593A">
        <w:t>2</w:t>
      </w:r>
    </w:p>
    <w:p w14:paraId="091E959C" w14:textId="7B4A524F" w:rsidR="003F3AB9" w:rsidRDefault="00E179CA" w:rsidP="00E179CA">
      <w:pPr>
        <w:rPr>
          <w:b/>
          <w:bCs/>
          <w:u w:val="single"/>
        </w:rPr>
      </w:pPr>
      <w:r w:rsidRPr="007C6E93">
        <w:rPr>
          <w:b/>
          <w:bCs/>
          <w:u w:val="single"/>
        </w:rPr>
        <w:t xml:space="preserve">Ödev Teslim Tarihi: </w:t>
      </w:r>
      <w:r w:rsidR="00587AD4">
        <w:rPr>
          <w:b/>
          <w:bCs/>
          <w:u w:val="single"/>
        </w:rPr>
        <w:t>14</w:t>
      </w:r>
      <w:r w:rsidRPr="007C6E93">
        <w:rPr>
          <w:b/>
          <w:bCs/>
          <w:u w:val="single"/>
        </w:rPr>
        <w:t>.</w:t>
      </w:r>
      <w:r w:rsidR="00D77F86">
        <w:rPr>
          <w:b/>
          <w:bCs/>
          <w:u w:val="single"/>
        </w:rPr>
        <w:t>0</w:t>
      </w:r>
      <w:r w:rsidR="001B58F2">
        <w:rPr>
          <w:b/>
          <w:bCs/>
          <w:u w:val="single"/>
        </w:rPr>
        <w:t>5</w:t>
      </w:r>
      <w:r w:rsidRPr="007C6E93">
        <w:rPr>
          <w:b/>
          <w:bCs/>
          <w:u w:val="single"/>
        </w:rPr>
        <w:t>.202</w:t>
      </w:r>
      <w:r w:rsidR="00D77F86">
        <w:rPr>
          <w:b/>
          <w:bCs/>
          <w:u w:val="single"/>
        </w:rPr>
        <w:t>2</w:t>
      </w:r>
      <w:r w:rsidRPr="007C6E93">
        <w:rPr>
          <w:b/>
          <w:bCs/>
          <w:u w:val="single"/>
        </w:rPr>
        <w:t xml:space="preserve"> </w:t>
      </w:r>
    </w:p>
    <w:p w14:paraId="4953228E" w14:textId="7B60659D" w:rsidR="0081593A" w:rsidRDefault="0081593A" w:rsidP="00E179CA">
      <w:pPr>
        <w:rPr>
          <w:b/>
          <w:bCs/>
          <w:u w:val="single"/>
        </w:rPr>
      </w:pPr>
      <w:r>
        <w:rPr>
          <w:b/>
          <w:bCs/>
          <w:u w:val="single"/>
        </w:rPr>
        <w:t>Konu: Scratch-</w:t>
      </w:r>
      <w:r w:rsidR="000F798C">
        <w:rPr>
          <w:b/>
          <w:bCs/>
          <w:u w:val="single"/>
        </w:rPr>
        <w:t>8</w:t>
      </w:r>
    </w:p>
    <w:p w14:paraId="7EA57F90" w14:textId="74530CAB" w:rsidR="0081593A" w:rsidRPr="00E86D2C" w:rsidRDefault="00581962" w:rsidP="00E86D2C">
      <w:pPr>
        <w:pStyle w:val="NormalWeb"/>
        <w:shd w:val="clear" w:color="auto" w:fill="FFFFFF"/>
        <w:jc w:val="center"/>
        <w:textAlignment w:val="baseline"/>
        <w:rPr>
          <w:rStyle w:val="Gl"/>
          <w:color w:val="000000"/>
          <w:sz w:val="32"/>
          <w:szCs w:val="28"/>
          <w:bdr w:val="none" w:sz="0" w:space="0" w:color="auto" w:frame="1"/>
        </w:rPr>
      </w:pPr>
      <w:r w:rsidRPr="0081593A">
        <w:rPr>
          <w:rStyle w:val="Gl"/>
          <w:color w:val="000000"/>
          <w:sz w:val="32"/>
          <w:szCs w:val="28"/>
          <w:bdr w:val="none" w:sz="0" w:space="0" w:color="auto" w:frame="1"/>
        </w:rPr>
        <w:t>YAPILACAKLAR</w:t>
      </w:r>
    </w:p>
    <w:p w14:paraId="544E2D53" w14:textId="3E533D4B" w:rsidR="00F14547" w:rsidRDefault="001909DD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Çalışma sahne görseli aşağıda verilmiştir. Projenin amacı: </w:t>
      </w:r>
      <w:r w:rsidR="00DF21A1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topları birbirine ve kenarlardaki duvarlara değdirmemek</w:t>
      </w:r>
      <w:r w:rsidR="00B73EE8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.</w:t>
      </w:r>
    </w:p>
    <w:p w14:paraId="6CC3BBFB" w14:textId="71581280" w:rsidR="00DF21A1" w:rsidRDefault="00DF21A1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Toplar otomatik olarak bir çizim yapacak ve yön tuşları ile toplar yönlendirilecektir. Yönlendirme sırasında rakibin çizgisine veya kenardaki çizgilere değen taraf oyunu kaybedecektir.</w:t>
      </w:r>
    </w:p>
    <w:p w14:paraId="5ACA9C3A" w14:textId="4D1A9DCB" w:rsidR="00DF21A1" w:rsidRDefault="00DF21A1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Çift kişilik oyundur. Bir kişi yön tuşları ile diğer kişi w-a-s-d tuşları ile oynayacaktır.</w:t>
      </w:r>
    </w:p>
    <w:p w14:paraId="1124467F" w14:textId="60D50BE0" w:rsidR="00DF21A1" w:rsidRDefault="00DF21A1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Oyun başında oyun tanıtımını gösteren dekor ekranda olacaktır. Başla butonuna tıklanınca oyunda ana dekor sahneye gelecektir. </w:t>
      </w:r>
    </w:p>
    <w:p w14:paraId="6835839D" w14:textId="1BCDAE72" w:rsidR="00D21E6A" w:rsidRPr="000B18C4" w:rsidRDefault="00D21E6A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color w:val="000000"/>
          <w:szCs w:val="22"/>
          <w:bdr w:val="none" w:sz="0" w:space="0" w:color="auto" w:frame="1"/>
        </w:rPr>
      </w:pPr>
      <w:r w:rsidRPr="000B18C4">
        <w:rPr>
          <w:rStyle w:val="Gl"/>
          <w:color w:val="000000"/>
          <w:szCs w:val="22"/>
          <w:bdr w:val="none" w:sz="0" w:space="0" w:color="auto" w:frame="1"/>
        </w:rPr>
        <w:t>Oyuna süre ekleyiniz (süre değişkeni eklenecek). Sürenin başlangıç değerini 1</w:t>
      </w:r>
      <w:r w:rsidR="000B18C4">
        <w:rPr>
          <w:rStyle w:val="Gl"/>
          <w:color w:val="000000"/>
          <w:szCs w:val="22"/>
          <w:bdr w:val="none" w:sz="0" w:space="0" w:color="auto" w:frame="1"/>
        </w:rPr>
        <w:t>5</w:t>
      </w:r>
      <w:r w:rsidRPr="000B18C4">
        <w:rPr>
          <w:rStyle w:val="Gl"/>
          <w:color w:val="000000"/>
          <w:szCs w:val="22"/>
          <w:bdr w:val="none" w:sz="0" w:space="0" w:color="auto" w:frame="1"/>
        </w:rPr>
        <w:t xml:space="preserve"> yapalım ve geriye doğru saysın. Bu süre içerisinde oyunu kimse kazanmazsa “oyunu kimse kazanamadı” yazısı olan bir dekor ekrana gelsin</w:t>
      </w:r>
      <w:r w:rsidR="00DE27C8">
        <w:rPr>
          <w:rStyle w:val="Gl"/>
          <w:color w:val="000000"/>
          <w:szCs w:val="22"/>
          <w:bdr w:val="none" w:sz="0" w:space="0" w:color="auto" w:frame="1"/>
        </w:rPr>
        <w:t xml:space="preserve"> ve ses çalsın</w:t>
      </w:r>
      <w:r w:rsidRPr="000B18C4">
        <w:rPr>
          <w:rStyle w:val="Gl"/>
          <w:color w:val="000000"/>
          <w:szCs w:val="22"/>
          <w:bdr w:val="none" w:sz="0" w:space="0" w:color="auto" w:frame="1"/>
        </w:rPr>
        <w:t xml:space="preserve">. Toplamda 3 tane dekor olacak. </w:t>
      </w:r>
    </w:p>
    <w:p w14:paraId="6051D730" w14:textId="36FF2987" w:rsidR="00DF21A1" w:rsidRDefault="00DF21A1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Oyunu bir taraf kaybedince başla butonu kılık değiştirerek tekrar butonuna dönüşecektir.</w:t>
      </w:r>
    </w:p>
    <w:p w14:paraId="527C33DA" w14:textId="1A634110" w:rsidR="00B731B6" w:rsidRPr="00D26770" w:rsidRDefault="007947C4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Yapılan çalışmalar kaydedilerek </w:t>
      </w:r>
      <w:r w:rsidR="000734D5"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WhatsApp</w:t>
      </w:r>
      <w:r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veya mail yoluyla bana ulaştırılacaktır. Çalışmaların fotoğrafı değil asılları atılacaktır. // mail: </w:t>
      </w:r>
      <w:hyperlink r:id="rId6" w:history="1">
        <w:r w:rsidRPr="00D26770">
          <w:rPr>
            <w:rStyle w:val="Kpr"/>
            <w:szCs w:val="22"/>
            <w:bdr w:val="none" w:sz="0" w:space="0" w:color="auto" w:frame="1"/>
          </w:rPr>
          <w:t>mrtcn.ymn35@gmail.com</w:t>
        </w:r>
      </w:hyperlink>
    </w:p>
    <w:p w14:paraId="39B60197" w14:textId="11AFA5BB" w:rsidR="005F304A" w:rsidRPr="001364D0" w:rsidRDefault="007947C4" w:rsidP="007947C4">
      <w:pPr>
        <w:pStyle w:val="NormalWeb"/>
        <w:shd w:val="clear" w:color="auto" w:fill="FFFFFF"/>
        <w:ind w:left="360"/>
        <w:textAlignment w:val="baseline"/>
        <w:rPr>
          <w:rStyle w:val="Gl"/>
          <w:color w:val="000000"/>
          <w:szCs w:val="22"/>
          <w:u w:val="single"/>
          <w:bdr w:val="none" w:sz="0" w:space="0" w:color="auto" w:frame="1"/>
        </w:rPr>
      </w:pPr>
      <w:r w:rsidRPr="007947C4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</w:t>
      </w:r>
      <w:r w:rsidR="00055E64" w:rsidRPr="001364D0">
        <w:rPr>
          <w:rStyle w:val="Gl"/>
          <w:color w:val="000000"/>
          <w:szCs w:val="22"/>
          <w:u w:val="single"/>
          <w:bdr w:val="none" w:sz="0" w:space="0" w:color="auto" w:frame="1"/>
        </w:rPr>
        <w:t>Çalışma Sonu Görselleri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3396"/>
      </w:tblGrid>
      <w:tr w:rsidR="0008482B" w14:paraId="6982DE8A" w14:textId="77777777" w:rsidTr="00217C7C">
        <w:trPr>
          <w:trHeight w:val="2207"/>
        </w:trPr>
        <w:tc>
          <w:tcPr>
            <w:tcW w:w="3681" w:type="dxa"/>
          </w:tcPr>
          <w:p w14:paraId="5D22E03E" w14:textId="30FCA2E3" w:rsidR="0008482B" w:rsidRDefault="0008482B" w:rsidP="0008482B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Dekor1</w:t>
            </w:r>
            <w:r w:rsidR="000F798C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(ana sayfa dekoru)</w:t>
            </w:r>
          </w:p>
          <w:p w14:paraId="0216C170" w14:textId="161D2A8F" w:rsidR="0008482B" w:rsidRDefault="000F798C" w:rsidP="0008482B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77F66C6A" wp14:editId="5B6D33CA">
                  <wp:extent cx="2200157" cy="1540328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138" cy="154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14:paraId="29B0657C" w14:textId="645A48BE" w:rsidR="0008482B" w:rsidRDefault="0008482B" w:rsidP="007A0ACA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Dekor2</w:t>
            </w:r>
            <w:r w:rsidR="000F798C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(oyun a</w:t>
            </w:r>
            <w:r w:rsidR="000B18C4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lanı</w:t>
            </w:r>
            <w:r w:rsidR="000F798C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dekor)</w:t>
            </w:r>
          </w:p>
          <w:p w14:paraId="3E079A10" w14:textId="32D4E2F2" w:rsidR="0008482B" w:rsidRDefault="000F798C" w:rsidP="007A0ACA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2C132D57" wp14:editId="00C6C713">
                  <wp:extent cx="2202465" cy="1545771"/>
                  <wp:effectExtent l="0" t="0" r="762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026" cy="1551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321B93E4" w14:textId="37664215" w:rsidR="0008482B" w:rsidRDefault="000B18C4" w:rsidP="00A9779A">
            <w:pPr>
              <w:pStyle w:val="AralkYok"/>
              <w:jc w:val="center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  <w:t>Kukla/</w:t>
            </w:r>
            <w:r w:rsidR="000F798C"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  <w:t>Kılık 1- Kılık 2</w:t>
            </w:r>
          </w:p>
          <w:p w14:paraId="23A0AE07" w14:textId="04FFEE10" w:rsidR="000F798C" w:rsidRDefault="00D21E6A" w:rsidP="00A9779A">
            <w:pPr>
              <w:pStyle w:val="AralkYok"/>
              <w:jc w:val="center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673D6E75" wp14:editId="6467ECD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1029335</wp:posOffset>
                  </wp:positionV>
                  <wp:extent cx="2019300" cy="549275"/>
                  <wp:effectExtent l="0" t="0" r="0" b="3175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2B64">
              <w:rPr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58240" behindDoc="0" locked="0" layoutInCell="1" allowOverlap="1" wp14:anchorId="2B1A3EFB" wp14:editId="5F7BCAA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234950</wp:posOffset>
                  </wp:positionV>
                  <wp:extent cx="2019300" cy="636270"/>
                  <wp:effectExtent l="0" t="0" r="0" b="0"/>
                  <wp:wrapSquare wrapText="bothSides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AE3061" w14:textId="79F34736" w:rsidR="0008482B" w:rsidRDefault="0008482B" w:rsidP="000F798C">
            <w:pPr>
              <w:pStyle w:val="AralkYok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794C8E" w14:paraId="67C075BF" w14:textId="106D3B1B" w:rsidTr="00D21E6A">
        <w:trPr>
          <w:trHeight w:val="6511"/>
        </w:trPr>
        <w:tc>
          <w:tcPr>
            <w:tcW w:w="3681" w:type="dxa"/>
          </w:tcPr>
          <w:p w14:paraId="014D75ED" w14:textId="03331BE7" w:rsidR="007A0ACA" w:rsidRDefault="00794C8E" w:rsidP="007A0ACA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Sahne ve kuklalar</w:t>
            </w:r>
            <w:r w:rsidR="00A9779A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</w:t>
            </w:r>
          </w:p>
          <w:p w14:paraId="67F3147D" w14:textId="0A1849D4" w:rsidR="001A7320" w:rsidRPr="0061339C" w:rsidRDefault="001A7320" w:rsidP="0061339C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 w:val="22"/>
                <w:szCs w:val="20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382B131" wp14:editId="6FEA7502">
                  <wp:extent cx="2200275" cy="2786743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820" cy="2788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7320">
              <w:rPr>
                <w:rStyle w:val="Gl"/>
                <w:b w:val="0"/>
                <w:bCs w:val="0"/>
                <w:color w:val="000000"/>
                <w:sz w:val="22"/>
                <w:szCs w:val="20"/>
                <w:bdr w:val="none" w:sz="0" w:space="0" w:color="auto" w:frame="1"/>
              </w:rPr>
              <w:t xml:space="preserve">Topların ucuna </w:t>
            </w:r>
            <w:r w:rsidR="0061339C">
              <w:rPr>
                <w:rStyle w:val="Gl"/>
                <w:b w:val="0"/>
                <w:bCs w:val="0"/>
                <w:color w:val="000000"/>
                <w:sz w:val="22"/>
                <w:szCs w:val="20"/>
                <w:bdr w:val="none" w:sz="0" w:space="0" w:color="auto" w:frame="1"/>
              </w:rPr>
              <w:t>yeşil</w:t>
            </w:r>
            <w:r w:rsidRPr="001A7320">
              <w:rPr>
                <w:rStyle w:val="Gl"/>
                <w:b w:val="0"/>
                <w:bCs w:val="0"/>
                <w:color w:val="000000"/>
                <w:sz w:val="22"/>
                <w:szCs w:val="20"/>
                <w:bdr w:val="none" w:sz="0" w:space="0" w:color="auto" w:frame="1"/>
              </w:rPr>
              <w:t xml:space="preserve"> renkli bir kutucuk çiziniz. Bu kutucuk kuklanın çizim yaptığı renge değince (kişi kendi çiziminden geçmeye kalkarsa) oyunu diğer oyuncu kazanacak.</w:t>
            </w:r>
            <w:r w:rsidR="0061339C">
              <w:rPr>
                <w:rStyle w:val="Gl"/>
                <w:b w:val="0"/>
                <w:bCs w:val="0"/>
                <w:color w:val="000000"/>
                <w:sz w:val="22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685" w:type="dxa"/>
            <w:gridSpan w:val="2"/>
          </w:tcPr>
          <w:p w14:paraId="6F52DEDF" w14:textId="064E54AE" w:rsidR="00794C8E" w:rsidRDefault="00587AD4" w:rsidP="0008482B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Arrow1</w:t>
            </w:r>
            <w:r w:rsidR="000F798C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Kodları</w:t>
            </w:r>
          </w:p>
          <w:p w14:paraId="0200A383" w14:textId="12DC29FF" w:rsidR="000F798C" w:rsidRDefault="000F798C" w:rsidP="0008482B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2343C633" wp14:editId="73C78113">
                  <wp:extent cx="2270760" cy="2770414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794" cy="27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1C104BCE" w14:textId="1E574A06" w:rsidR="00A9779A" w:rsidRDefault="00D21E6A" w:rsidP="0008482B">
            <w:pPr>
              <w:pStyle w:val="AralkYok"/>
              <w:jc w:val="center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0CBB6945" wp14:editId="7CB56E87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340995</wp:posOffset>
                  </wp:positionV>
                  <wp:extent cx="1645285" cy="1131570"/>
                  <wp:effectExtent l="0" t="0" r="0" b="0"/>
                  <wp:wrapSquare wrapText="bothSides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070"/>
                          <a:stretch/>
                        </pic:blipFill>
                        <pic:spPr bwMode="auto">
                          <a:xfrm>
                            <a:off x="0" y="0"/>
                            <a:ext cx="1645285" cy="1131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98C"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  <w:t>Dekor kodları</w:t>
            </w:r>
          </w:p>
          <w:p w14:paraId="760AC402" w14:textId="3929A23C" w:rsidR="000F798C" w:rsidRDefault="000F798C" w:rsidP="0008482B">
            <w:pPr>
              <w:pStyle w:val="AralkYok"/>
              <w:jc w:val="center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</w:p>
          <w:p w14:paraId="2BBFBB73" w14:textId="114BA721" w:rsidR="000F798C" w:rsidRDefault="000F798C" w:rsidP="00AE2B64">
            <w:pPr>
              <w:pStyle w:val="AralkYok"/>
              <w:jc w:val="center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</w:p>
          <w:p w14:paraId="49814789" w14:textId="43CC6B53" w:rsidR="00587AD4" w:rsidRDefault="00587AD4" w:rsidP="00AE2B64">
            <w:pPr>
              <w:pStyle w:val="AralkYok"/>
              <w:jc w:val="center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541A1D7D" wp14:editId="022472FD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504190</wp:posOffset>
                  </wp:positionV>
                  <wp:extent cx="1644650" cy="826770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542"/>
                          <a:stretch/>
                        </pic:blipFill>
                        <pic:spPr bwMode="auto">
                          <a:xfrm>
                            <a:off x="0" y="0"/>
                            <a:ext cx="1644650" cy="82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4965" w14:paraId="7D6C2B81" w14:textId="77777777" w:rsidTr="00AE2B64">
        <w:tc>
          <w:tcPr>
            <w:tcW w:w="5524" w:type="dxa"/>
            <w:gridSpan w:val="2"/>
          </w:tcPr>
          <w:p w14:paraId="31969929" w14:textId="5FD40DE9" w:rsidR="0064323A" w:rsidRDefault="00AE2B64" w:rsidP="00AE2B64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lastRenderedPageBreak/>
              <w:t>Top-1</w:t>
            </w:r>
            <w:r w:rsidR="00587AD4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(kırmızı)</w:t>
            </w: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Kodları</w:t>
            </w:r>
          </w:p>
          <w:p w14:paraId="5FCBA720" w14:textId="1E3A9415" w:rsidR="00AE2B64" w:rsidRDefault="001A7320" w:rsidP="00AE2B64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484FBAA0" wp14:editId="0D8D90CC">
                  <wp:extent cx="3370580" cy="6842760"/>
                  <wp:effectExtent l="0" t="0" r="127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580" cy="684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gridSpan w:val="2"/>
          </w:tcPr>
          <w:p w14:paraId="421BCAC9" w14:textId="4A7215B6" w:rsidR="00AE2B64" w:rsidRDefault="00AE2B64" w:rsidP="00AE2B64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Top-2</w:t>
            </w:r>
            <w:r w:rsidR="00587AD4"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(mavi)</w:t>
            </w: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 xml:space="preserve"> Kodları</w:t>
            </w:r>
          </w:p>
          <w:p w14:paraId="76ED01D4" w14:textId="7C360CBC" w:rsidR="00454965" w:rsidRDefault="001A7320" w:rsidP="00A9779A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40938953" wp14:editId="07144DE7">
                  <wp:extent cx="3253740" cy="6827520"/>
                  <wp:effectExtent l="0" t="0" r="381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682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22E5D" w14:textId="377BF224" w:rsidR="00055E64" w:rsidRPr="0081593A" w:rsidRDefault="00055E64" w:rsidP="007A00AC">
      <w:pPr>
        <w:pStyle w:val="NormalWeb"/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</w:p>
    <w:sectPr w:rsidR="00055E64" w:rsidRPr="0081593A" w:rsidSect="00B76A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5537"/>
    <w:multiLevelType w:val="hybridMultilevel"/>
    <w:tmpl w:val="BE30DB5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CF2D9E"/>
    <w:multiLevelType w:val="hybridMultilevel"/>
    <w:tmpl w:val="746CC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230E"/>
    <w:multiLevelType w:val="hybridMultilevel"/>
    <w:tmpl w:val="921A90E2"/>
    <w:lvl w:ilvl="0" w:tplc="BD969E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2"/>
    <w:rsid w:val="00055E64"/>
    <w:rsid w:val="000734D5"/>
    <w:rsid w:val="0008482B"/>
    <w:rsid w:val="000A7685"/>
    <w:rsid w:val="000B18C4"/>
    <w:rsid w:val="000C7871"/>
    <w:rsid w:val="000E0A02"/>
    <w:rsid w:val="000E1F24"/>
    <w:rsid w:val="000F798C"/>
    <w:rsid w:val="001364D0"/>
    <w:rsid w:val="001909DD"/>
    <w:rsid w:val="00192BC7"/>
    <w:rsid w:val="001A7320"/>
    <w:rsid w:val="001B58F2"/>
    <w:rsid w:val="00217C7C"/>
    <w:rsid w:val="002914E5"/>
    <w:rsid w:val="002F1AE4"/>
    <w:rsid w:val="00336FD9"/>
    <w:rsid w:val="00352D59"/>
    <w:rsid w:val="003A03F3"/>
    <w:rsid w:val="003F3AB9"/>
    <w:rsid w:val="00407904"/>
    <w:rsid w:val="0043774D"/>
    <w:rsid w:val="00454965"/>
    <w:rsid w:val="004B636E"/>
    <w:rsid w:val="004F5D8D"/>
    <w:rsid w:val="00535084"/>
    <w:rsid w:val="00581962"/>
    <w:rsid w:val="00587AD4"/>
    <w:rsid w:val="005C5284"/>
    <w:rsid w:val="005E56B2"/>
    <w:rsid w:val="005F304A"/>
    <w:rsid w:val="0061339C"/>
    <w:rsid w:val="0064323A"/>
    <w:rsid w:val="00666120"/>
    <w:rsid w:val="006D45EC"/>
    <w:rsid w:val="0071447C"/>
    <w:rsid w:val="007947C4"/>
    <w:rsid w:val="00794C8E"/>
    <w:rsid w:val="007A00AC"/>
    <w:rsid w:val="007A0ACA"/>
    <w:rsid w:val="007E5A4F"/>
    <w:rsid w:val="007E7D21"/>
    <w:rsid w:val="00810D98"/>
    <w:rsid w:val="0081593A"/>
    <w:rsid w:val="00823F32"/>
    <w:rsid w:val="00933C97"/>
    <w:rsid w:val="009536FB"/>
    <w:rsid w:val="00972226"/>
    <w:rsid w:val="009D3972"/>
    <w:rsid w:val="00A44D51"/>
    <w:rsid w:val="00A80245"/>
    <w:rsid w:val="00A8570D"/>
    <w:rsid w:val="00A9779A"/>
    <w:rsid w:val="00AA3097"/>
    <w:rsid w:val="00AE2B64"/>
    <w:rsid w:val="00B25AD8"/>
    <w:rsid w:val="00B731B6"/>
    <w:rsid w:val="00B73EE8"/>
    <w:rsid w:val="00B76A85"/>
    <w:rsid w:val="00BA7D68"/>
    <w:rsid w:val="00BE5101"/>
    <w:rsid w:val="00C019EE"/>
    <w:rsid w:val="00C55A62"/>
    <w:rsid w:val="00C92AEC"/>
    <w:rsid w:val="00CA77F7"/>
    <w:rsid w:val="00CB1BA5"/>
    <w:rsid w:val="00CD064F"/>
    <w:rsid w:val="00CD4E08"/>
    <w:rsid w:val="00D21E6A"/>
    <w:rsid w:val="00D24553"/>
    <w:rsid w:val="00D26770"/>
    <w:rsid w:val="00D365CB"/>
    <w:rsid w:val="00D77F86"/>
    <w:rsid w:val="00D9102F"/>
    <w:rsid w:val="00DB657B"/>
    <w:rsid w:val="00DC2DEE"/>
    <w:rsid w:val="00DE27C8"/>
    <w:rsid w:val="00DF21A1"/>
    <w:rsid w:val="00DF5701"/>
    <w:rsid w:val="00E179CA"/>
    <w:rsid w:val="00E86D2C"/>
    <w:rsid w:val="00E97C89"/>
    <w:rsid w:val="00EF572B"/>
    <w:rsid w:val="00F03F9D"/>
    <w:rsid w:val="00F14547"/>
    <w:rsid w:val="00F61D55"/>
    <w:rsid w:val="00F6612D"/>
    <w:rsid w:val="00F7744E"/>
    <w:rsid w:val="00F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9621"/>
  <w15:chartTrackingRefBased/>
  <w15:docId w15:val="{766E4E5E-2B52-4C08-996F-696EBD3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1962"/>
    <w:rPr>
      <w:b/>
      <w:bCs/>
    </w:rPr>
  </w:style>
  <w:style w:type="paragraph" w:styleId="AralkYok">
    <w:name w:val="No Spacing"/>
    <w:uiPriority w:val="1"/>
    <w:qFormat/>
    <w:rsid w:val="00F03F9D"/>
    <w:pPr>
      <w:spacing w:after="0" w:line="240" w:lineRule="auto"/>
    </w:pPr>
  </w:style>
  <w:style w:type="table" w:styleId="TabloKlavuzu">
    <w:name w:val="Table Grid"/>
    <w:basedOn w:val="NormalTablo"/>
    <w:uiPriority w:val="39"/>
    <w:rsid w:val="0005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47C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rtcn.ymn35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BCFC-DD9A-42FD-998F-218060B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60</cp:revision>
  <cp:lastPrinted>2021-12-11T10:02:00Z</cp:lastPrinted>
  <dcterms:created xsi:type="dcterms:W3CDTF">2021-12-11T10:02:00Z</dcterms:created>
  <dcterms:modified xsi:type="dcterms:W3CDTF">2024-05-08T18:18:00Z</dcterms:modified>
</cp:coreProperties>
</file>